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90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42"/>
        <w:gridCol w:w="1223"/>
        <w:gridCol w:w="3876"/>
      </w:tblGrid>
      <w:tr w:rsidR="003D112B" w:rsidRPr="006A0069" w:rsidTr="002836A7">
        <w:trPr>
          <w:trHeight w:val="284"/>
        </w:trPr>
        <w:tc>
          <w:tcPr>
            <w:tcW w:w="3794" w:type="dxa"/>
            <w:vAlign w:val="center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Merge w:val="restart"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76" w:type="dxa"/>
            <w:vAlign w:val="bottom"/>
          </w:tcPr>
          <w:p w:rsidR="003D112B" w:rsidRPr="006A0069" w:rsidRDefault="003D112B" w:rsidP="002836A7">
            <w:pPr>
              <w:ind w:right="2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……………………………………….</w:t>
            </w:r>
          </w:p>
        </w:tc>
      </w:tr>
      <w:tr w:rsidR="003D112B" w:rsidRPr="006A0069" w:rsidTr="002836A7">
        <w:trPr>
          <w:trHeight w:val="142"/>
        </w:trPr>
        <w:tc>
          <w:tcPr>
            <w:tcW w:w="3794" w:type="dxa"/>
            <w:vAlign w:val="center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inwestor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(miejscowość, data)</w:t>
            </w:r>
          </w:p>
        </w:tc>
      </w:tr>
      <w:tr w:rsidR="003D112B" w:rsidRPr="006A0069" w:rsidTr="002836A7">
        <w:trPr>
          <w:trHeight w:val="282"/>
        </w:trPr>
        <w:tc>
          <w:tcPr>
            <w:tcW w:w="3794" w:type="dxa"/>
            <w:vAlign w:val="bottom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9" w:type="dxa"/>
            <w:gridSpan w:val="2"/>
            <w:vMerge w:val="restart"/>
            <w:vAlign w:val="center"/>
          </w:tcPr>
          <w:p w:rsidR="003D112B" w:rsidRPr="006A0069" w:rsidRDefault="003D112B" w:rsidP="002836A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ZARZĄD DRÓG I ZIELENI</w:t>
            </w:r>
          </w:p>
          <w:p w:rsidR="003D112B" w:rsidRPr="006A0069" w:rsidRDefault="003D112B" w:rsidP="002836A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Jednostka Budżetowa Gminy Miasta Gdyni</w:t>
            </w:r>
          </w:p>
          <w:p w:rsidR="003D112B" w:rsidRPr="006A0069" w:rsidRDefault="003D112B" w:rsidP="002836A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ul. 10 Lutego 24</w:t>
            </w:r>
          </w:p>
          <w:p w:rsidR="003D112B" w:rsidRPr="006A0069" w:rsidRDefault="00792ACD" w:rsidP="002836A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81-364</w:t>
            </w:r>
            <w:r w:rsidR="003D112B" w:rsidRPr="006A0069">
              <w:rPr>
                <w:rFonts w:ascii="Times New Roman" w:hAnsi="Times New Roman" w:cs="Times New Roman"/>
                <w:sz w:val="20"/>
                <w:szCs w:val="24"/>
              </w:rPr>
              <w:t xml:space="preserve"> GDYNIA</w:t>
            </w:r>
          </w:p>
        </w:tc>
      </w:tr>
      <w:tr w:rsidR="003D112B" w:rsidRPr="006A0069" w:rsidTr="002836A7">
        <w:trPr>
          <w:trHeight w:val="116"/>
        </w:trPr>
        <w:tc>
          <w:tcPr>
            <w:tcW w:w="3794" w:type="dxa"/>
            <w:vAlign w:val="center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adres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D112B" w:rsidRPr="006A0069" w:rsidTr="002836A7">
        <w:trPr>
          <w:trHeight w:val="304"/>
        </w:trPr>
        <w:tc>
          <w:tcPr>
            <w:tcW w:w="3794" w:type="dxa"/>
            <w:vAlign w:val="bottom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D112B" w:rsidRPr="006A0069" w:rsidTr="002836A7">
        <w:trPr>
          <w:trHeight w:val="264"/>
        </w:trPr>
        <w:tc>
          <w:tcPr>
            <w:tcW w:w="3794" w:type="dxa"/>
            <w:vAlign w:val="bottom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nr telefonu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D112B" w:rsidRPr="006A0069" w:rsidTr="002836A7">
        <w:trPr>
          <w:trHeight w:val="284"/>
        </w:trPr>
        <w:tc>
          <w:tcPr>
            <w:tcW w:w="3794" w:type="dxa"/>
            <w:vAlign w:val="bottom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D112B" w:rsidRPr="006A0069" w:rsidTr="002836A7">
        <w:trPr>
          <w:trHeight w:val="265"/>
        </w:trPr>
        <w:tc>
          <w:tcPr>
            <w:tcW w:w="3794" w:type="dxa"/>
            <w:vAlign w:val="center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pełnomocnik w przypadku gdy ma zastosowanie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D112B" w:rsidRPr="006A0069" w:rsidTr="002836A7">
        <w:trPr>
          <w:trHeight w:val="278"/>
        </w:trPr>
        <w:tc>
          <w:tcPr>
            <w:tcW w:w="3794" w:type="dxa"/>
            <w:vAlign w:val="bottom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D112B" w:rsidRPr="006A0069" w:rsidTr="002836A7">
        <w:trPr>
          <w:trHeight w:val="264"/>
        </w:trPr>
        <w:tc>
          <w:tcPr>
            <w:tcW w:w="3794" w:type="dxa"/>
            <w:vAlign w:val="bottom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adres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D112B" w:rsidRPr="006A0069" w:rsidTr="002836A7">
        <w:trPr>
          <w:trHeight w:val="286"/>
        </w:trPr>
        <w:tc>
          <w:tcPr>
            <w:tcW w:w="3794" w:type="dxa"/>
            <w:vAlign w:val="bottom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D112B" w:rsidRPr="006A0069" w:rsidTr="002836A7">
        <w:trPr>
          <w:trHeight w:val="293"/>
        </w:trPr>
        <w:tc>
          <w:tcPr>
            <w:tcW w:w="3794" w:type="dxa"/>
            <w:vAlign w:val="center"/>
          </w:tcPr>
          <w:p w:rsidR="003D112B" w:rsidRPr="006A0069" w:rsidRDefault="003D112B" w:rsidP="00283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006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nr telefonu</w:t>
            </w:r>
          </w:p>
        </w:tc>
        <w:tc>
          <w:tcPr>
            <w:tcW w:w="2442" w:type="dxa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3D112B" w:rsidRPr="006A0069" w:rsidRDefault="003D112B" w:rsidP="002836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B4874" w:rsidRPr="006A0069" w:rsidRDefault="00A971E1" w:rsidP="008A41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6A0069">
        <w:rPr>
          <w:rFonts w:ascii="Times New Roman" w:hAnsi="Times New Roman" w:cs="Times New Roman"/>
          <w:b/>
          <w:sz w:val="20"/>
          <w:szCs w:val="24"/>
          <w:u w:val="single"/>
        </w:rPr>
        <w:t>OBIEKTY I URZĄDZENIA W PASIE DROGOWYM</w:t>
      </w:r>
    </w:p>
    <w:p w:rsidR="00FB4874" w:rsidRPr="006A0069" w:rsidRDefault="00FB4874" w:rsidP="005F731C">
      <w:pPr>
        <w:pStyle w:val="Akapitzlist"/>
        <w:numPr>
          <w:ilvl w:val="0"/>
          <w:numId w:val="1"/>
        </w:numPr>
        <w:tabs>
          <w:tab w:val="right" w:leader="dot" w:pos="1105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A0069">
        <w:rPr>
          <w:rFonts w:ascii="Times New Roman" w:hAnsi="Times New Roman" w:cs="Times New Roman"/>
          <w:sz w:val="20"/>
          <w:szCs w:val="24"/>
        </w:rPr>
        <w:t>nazwa inwestycji:</w:t>
      </w:r>
      <w:r w:rsidRPr="006A0069">
        <w:rPr>
          <w:rFonts w:ascii="Times New Roman" w:hAnsi="Times New Roman" w:cs="Times New Roman"/>
          <w:sz w:val="20"/>
          <w:szCs w:val="24"/>
        </w:rPr>
        <w:tab/>
      </w:r>
    </w:p>
    <w:p w:rsidR="00FB4874" w:rsidRPr="006A0069" w:rsidRDefault="00FB4874" w:rsidP="00FB4874">
      <w:pPr>
        <w:pStyle w:val="Akapitzlist"/>
        <w:numPr>
          <w:ilvl w:val="0"/>
          <w:numId w:val="1"/>
        </w:numPr>
        <w:tabs>
          <w:tab w:val="right" w:leader="dot" w:pos="11057"/>
        </w:tabs>
        <w:spacing w:after="0" w:line="36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 w:rsidRPr="006A0069">
        <w:rPr>
          <w:rFonts w:ascii="Times New Roman" w:hAnsi="Times New Roman" w:cs="Times New Roman"/>
          <w:sz w:val="20"/>
          <w:szCs w:val="24"/>
        </w:rPr>
        <w:t>rodzaj i opis projektowanego obiektu/urządzenia:</w:t>
      </w:r>
      <w:r w:rsidRPr="006A0069">
        <w:rPr>
          <w:rFonts w:ascii="Times New Roman" w:hAnsi="Times New Roman" w:cs="Times New Roman"/>
          <w:sz w:val="20"/>
          <w:szCs w:val="24"/>
        </w:rPr>
        <w:tab/>
      </w:r>
    </w:p>
    <w:p w:rsidR="00FB4874" w:rsidRPr="006A0069" w:rsidRDefault="00FB4874" w:rsidP="006A0069">
      <w:pPr>
        <w:pStyle w:val="Akapitzlist"/>
        <w:numPr>
          <w:ilvl w:val="0"/>
          <w:numId w:val="1"/>
        </w:numPr>
        <w:tabs>
          <w:tab w:val="right" w:leader="dot" w:pos="1105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6A0069">
        <w:rPr>
          <w:rFonts w:ascii="Times New Roman" w:hAnsi="Times New Roman" w:cs="Times New Roman"/>
          <w:sz w:val="20"/>
          <w:szCs w:val="24"/>
        </w:rPr>
        <w:t>ulica, w której projektuje się obiekt/urządzenie:</w:t>
      </w:r>
      <w:r w:rsidRPr="006A0069">
        <w:rPr>
          <w:rFonts w:ascii="Times New Roman" w:hAnsi="Times New Roman" w:cs="Times New Roman"/>
          <w:sz w:val="20"/>
          <w:szCs w:val="24"/>
        </w:rPr>
        <w:tab/>
      </w:r>
    </w:p>
    <w:p w:rsidR="00E37D03" w:rsidRPr="006A0069" w:rsidRDefault="00E37D03" w:rsidP="006A0069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69">
        <w:rPr>
          <w:rFonts w:ascii="Times New Roman" w:hAnsi="Times New Roman" w:cs="Times New Roman"/>
          <w:b/>
          <w:sz w:val="18"/>
          <w:szCs w:val="24"/>
        </w:rPr>
        <w:t xml:space="preserve">WNIOSEK </w:t>
      </w:r>
      <w:r w:rsidRPr="006A0069">
        <w:rPr>
          <w:rFonts w:ascii="Times New Roman" w:hAnsi="Times New Roman" w:cs="Times New Roman"/>
          <w:b/>
          <w:sz w:val="18"/>
        </w:rPr>
        <w:t>O ZEZWOLNIE NA LOKALIZACJĘ W PASIE DROGOWYM OBIEKTU BUDOWLANEGO LUB URZĄDZENIA NIEZWIĄZANEGO Z POTRZEBAMI ZARZĄDZANIA DROGAMI LUB POTRZEBAMI RUCHU DROG</w:t>
      </w:r>
      <w:r w:rsidR="005545AF">
        <w:rPr>
          <w:rFonts w:ascii="Times New Roman" w:hAnsi="Times New Roman" w:cs="Times New Roman"/>
          <w:b/>
          <w:sz w:val="18"/>
        </w:rPr>
        <w:t>O</w:t>
      </w:r>
      <w:r w:rsidRPr="006A0069">
        <w:rPr>
          <w:rFonts w:ascii="Times New Roman" w:hAnsi="Times New Roman" w:cs="Times New Roman"/>
          <w:b/>
          <w:sz w:val="18"/>
        </w:rPr>
        <w:t>WEGO</w:t>
      </w:r>
      <w:r w:rsidR="005F731C" w:rsidRPr="006A0069">
        <w:rPr>
          <w:rFonts w:ascii="Times New Roman" w:hAnsi="Times New Roman" w:cs="Times New Roman"/>
          <w:b/>
          <w:sz w:val="18"/>
        </w:rPr>
        <w:t xml:space="preserve"> </w:t>
      </w:r>
      <w:r w:rsidR="005F731C" w:rsidRPr="006A0069">
        <w:rPr>
          <w:rFonts w:ascii="Times New Roman" w:hAnsi="Times New Roman" w:cs="Times New Roman"/>
          <w:b/>
          <w:sz w:val="18"/>
        </w:rPr>
        <w:sym w:font="Wingdings" w:char="F0DF"/>
      </w:r>
      <w:r w:rsidR="005F731C" w:rsidRPr="006A0069">
        <w:rPr>
          <w:rFonts w:ascii="Times New Roman" w:hAnsi="Times New Roman" w:cs="Times New Roman"/>
          <w:b/>
          <w:sz w:val="18"/>
        </w:rPr>
        <w:t xml:space="preserve"> </w:t>
      </w:r>
      <w:r w:rsidR="005F731C" w:rsidRPr="006A0069">
        <w:rPr>
          <w:rFonts w:ascii="Times New Roman" w:hAnsi="Times New Roman" w:cs="Times New Roman"/>
          <w:b/>
          <w:sz w:val="18"/>
          <w:u w:val="single"/>
        </w:rPr>
        <w:t xml:space="preserve">TYLKO </w:t>
      </w:r>
      <w:r w:rsidR="006A0069">
        <w:rPr>
          <w:rFonts w:ascii="Times New Roman" w:hAnsi="Times New Roman" w:cs="Times New Roman"/>
          <w:b/>
          <w:sz w:val="18"/>
          <w:u w:val="single"/>
        </w:rPr>
        <w:br/>
      </w:r>
      <w:r w:rsidR="005F731C" w:rsidRPr="006A0069">
        <w:rPr>
          <w:rFonts w:ascii="Times New Roman" w:hAnsi="Times New Roman" w:cs="Times New Roman"/>
          <w:b/>
          <w:sz w:val="18"/>
          <w:u w:val="single"/>
        </w:rPr>
        <w:t>DLA DRÓG PUBLICZNYCH</w:t>
      </w:r>
    </w:p>
    <w:p w:rsidR="005545AF" w:rsidRDefault="003D112B" w:rsidP="00E36F5B">
      <w:pPr>
        <w:tabs>
          <w:tab w:val="left" w:pos="11057"/>
        </w:tabs>
        <w:spacing w:after="0" w:line="240" w:lineRule="auto"/>
        <w:ind w:left="567" w:right="45"/>
        <w:jc w:val="both"/>
        <w:rPr>
          <w:rFonts w:ascii="Times New Roman" w:hAnsi="Times New Roman" w:cs="Times New Roman"/>
          <w:sz w:val="20"/>
          <w:szCs w:val="24"/>
        </w:rPr>
      </w:pPr>
      <w:r w:rsidRPr="006A0069">
        <w:rPr>
          <w:rFonts w:ascii="Times New Roman" w:hAnsi="Times New Roman" w:cs="Times New Roman"/>
          <w:sz w:val="20"/>
          <w:szCs w:val="24"/>
        </w:rPr>
        <w:t>Zwracam się o wydanie zezwolenia na lokalizację w pasi</w:t>
      </w:r>
      <w:r w:rsidR="00564E2A" w:rsidRPr="006A0069">
        <w:rPr>
          <w:rFonts w:ascii="Times New Roman" w:hAnsi="Times New Roman" w:cs="Times New Roman"/>
          <w:sz w:val="20"/>
          <w:szCs w:val="24"/>
        </w:rPr>
        <w:t>e drogowym</w:t>
      </w:r>
      <w:r w:rsidR="00FB4874" w:rsidRPr="006A0069">
        <w:rPr>
          <w:rFonts w:ascii="Times New Roman" w:hAnsi="Times New Roman" w:cs="Times New Roman"/>
          <w:sz w:val="20"/>
          <w:szCs w:val="24"/>
        </w:rPr>
        <w:t xml:space="preserve"> ww.</w:t>
      </w:r>
      <w:r w:rsidR="00564E2A" w:rsidRPr="006A0069">
        <w:rPr>
          <w:rFonts w:ascii="Times New Roman" w:hAnsi="Times New Roman" w:cs="Times New Roman"/>
          <w:sz w:val="20"/>
          <w:szCs w:val="24"/>
        </w:rPr>
        <w:t xml:space="preserve"> obiektu budowlanego/</w:t>
      </w:r>
      <w:r w:rsidRPr="006A0069">
        <w:rPr>
          <w:rFonts w:ascii="Times New Roman" w:hAnsi="Times New Roman" w:cs="Times New Roman"/>
          <w:sz w:val="20"/>
          <w:szCs w:val="24"/>
        </w:rPr>
        <w:t xml:space="preserve">urządzenia niezwiązanego </w:t>
      </w:r>
      <w:r w:rsidR="006A0069">
        <w:rPr>
          <w:rFonts w:ascii="Times New Roman" w:hAnsi="Times New Roman" w:cs="Times New Roman"/>
          <w:sz w:val="20"/>
          <w:szCs w:val="24"/>
        </w:rPr>
        <w:br/>
      </w:r>
      <w:r w:rsidRPr="006A0069">
        <w:rPr>
          <w:rFonts w:ascii="Times New Roman" w:hAnsi="Times New Roman" w:cs="Times New Roman"/>
          <w:sz w:val="20"/>
          <w:szCs w:val="24"/>
        </w:rPr>
        <w:t xml:space="preserve">z potrzebami zarządzania drogami </w:t>
      </w:r>
      <w:r w:rsidR="006A0069">
        <w:rPr>
          <w:rFonts w:ascii="Times New Roman" w:hAnsi="Times New Roman" w:cs="Times New Roman"/>
          <w:sz w:val="20"/>
          <w:szCs w:val="24"/>
        </w:rPr>
        <w:t xml:space="preserve">lub potrzebami ruchu drogowego. </w:t>
      </w:r>
    </w:p>
    <w:p w:rsidR="003D112B" w:rsidRPr="006A0069" w:rsidRDefault="003D112B" w:rsidP="006A0069">
      <w:pPr>
        <w:tabs>
          <w:tab w:val="left" w:pos="11057"/>
        </w:tabs>
        <w:spacing w:after="0"/>
        <w:ind w:left="567" w:right="45"/>
        <w:jc w:val="both"/>
        <w:rPr>
          <w:rFonts w:ascii="Times New Roman" w:hAnsi="Times New Roman" w:cs="Times New Roman"/>
          <w:sz w:val="20"/>
          <w:szCs w:val="24"/>
        </w:rPr>
      </w:pPr>
      <w:r w:rsidRPr="006A0069">
        <w:rPr>
          <w:rFonts w:ascii="Times New Roman" w:hAnsi="Times New Roman" w:cs="Times New Roman"/>
          <w:sz w:val="14"/>
          <w:szCs w:val="20"/>
        </w:rPr>
        <w:t>(zgodnie z art. 39 ust. 3 ustawy z dnia 21 marca 1985 r. o drogach publicznych (</w:t>
      </w:r>
      <w:r w:rsidR="004270F2" w:rsidRPr="006A0069">
        <w:rPr>
          <w:rFonts w:ascii="Times New Roman" w:hAnsi="Times New Roman" w:cs="Times New Roman"/>
          <w:sz w:val="14"/>
          <w:szCs w:val="20"/>
        </w:rPr>
        <w:t>t.j. Dz.U. z 2017 r. poz. 2222</w:t>
      </w:r>
      <w:r w:rsidRPr="006A0069">
        <w:rPr>
          <w:rFonts w:ascii="Times New Roman" w:hAnsi="Times New Roman" w:cs="Times New Roman"/>
          <w:sz w:val="14"/>
          <w:szCs w:val="20"/>
        </w:rPr>
        <w:t>)</w:t>
      </w:r>
    </w:p>
    <w:p w:rsidR="003D112B" w:rsidRPr="006A0069" w:rsidRDefault="003D112B" w:rsidP="00A8655D">
      <w:pPr>
        <w:pStyle w:val="Akapitzlist"/>
        <w:numPr>
          <w:ilvl w:val="0"/>
          <w:numId w:val="1"/>
        </w:numPr>
        <w:tabs>
          <w:tab w:val="right" w:leader="dot" w:pos="1105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A0069">
        <w:rPr>
          <w:rFonts w:ascii="Times New Roman" w:hAnsi="Times New Roman" w:cs="Times New Roman"/>
          <w:sz w:val="20"/>
          <w:szCs w:val="24"/>
        </w:rPr>
        <w:t>obręb, numery ewidencyjne działek</w:t>
      </w:r>
      <w:r w:rsidR="00A8655D" w:rsidRPr="006A0069">
        <w:rPr>
          <w:rFonts w:ascii="Times New Roman" w:hAnsi="Times New Roman" w:cs="Times New Roman"/>
          <w:sz w:val="20"/>
          <w:szCs w:val="24"/>
        </w:rPr>
        <w:t xml:space="preserve"> w pasie drogowym</w:t>
      </w:r>
      <w:r w:rsidR="00D0061B" w:rsidRPr="006A0069">
        <w:rPr>
          <w:rFonts w:ascii="Times New Roman" w:hAnsi="Times New Roman" w:cs="Times New Roman"/>
          <w:sz w:val="20"/>
          <w:szCs w:val="24"/>
        </w:rPr>
        <w:t>, w</w:t>
      </w:r>
      <w:r w:rsidR="00A8655D" w:rsidRPr="006A0069">
        <w:rPr>
          <w:rFonts w:ascii="Times New Roman" w:hAnsi="Times New Roman" w:cs="Times New Roman"/>
          <w:sz w:val="20"/>
          <w:szCs w:val="24"/>
        </w:rPr>
        <w:t xml:space="preserve"> których projektuje się obiekt/urządzenie</w:t>
      </w:r>
      <w:r w:rsidR="00AB1764" w:rsidRPr="006A0069">
        <w:rPr>
          <w:rFonts w:ascii="Times New Roman" w:hAnsi="Times New Roman" w:cs="Times New Roman"/>
          <w:sz w:val="20"/>
          <w:szCs w:val="24"/>
        </w:rPr>
        <w:t>:</w:t>
      </w:r>
    </w:p>
    <w:p w:rsidR="003D112B" w:rsidRPr="006A0069" w:rsidRDefault="003D112B" w:rsidP="00EC0F8D">
      <w:pPr>
        <w:tabs>
          <w:tab w:val="right" w:leader="dot" w:pos="11057"/>
        </w:tabs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6A0069">
        <w:rPr>
          <w:rFonts w:ascii="Times New Roman" w:hAnsi="Times New Roman" w:cs="Times New Roman"/>
          <w:sz w:val="20"/>
          <w:szCs w:val="24"/>
        </w:rPr>
        <w:tab/>
      </w:r>
    </w:p>
    <w:p w:rsidR="003D112B" w:rsidRPr="006A0069" w:rsidRDefault="003D112B" w:rsidP="00F0476E">
      <w:pPr>
        <w:pStyle w:val="Akapitzlist"/>
        <w:numPr>
          <w:ilvl w:val="0"/>
          <w:numId w:val="1"/>
        </w:numPr>
        <w:tabs>
          <w:tab w:val="right" w:leader="dot" w:pos="11057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6A0069">
        <w:rPr>
          <w:rFonts w:ascii="Times New Roman" w:hAnsi="Times New Roman" w:cs="Times New Roman"/>
          <w:sz w:val="20"/>
        </w:rPr>
        <w:t>uzasadnienie lokalizacji obiektu/urządzenia w pasie drogowym:</w:t>
      </w:r>
      <w:r w:rsidRPr="006A0069">
        <w:rPr>
          <w:rFonts w:ascii="Times New Roman" w:hAnsi="Times New Roman" w:cs="Times New Roman"/>
          <w:sz w:val="20"/>
        </w:rPr>
        <w:tab/>
      </w:r>
    </w:p>
    <w:p w:rsidR="003D112B" w:rsidRPr="006A0069" w:rsidRDefault="003D112B" w:rsidP="005F731C">
      <w:pPr>
        <w:tabs>
          <w:tab w:val="right" w:leader="dot" w:pos="11057"/>
        </w:tabs>
        <w:spacing w:after="0"/>
        <w:ind w:left="851"/>
        <w:rPr>
          <w:rFonts w:ascii="Times New Roman" w:hAnsi="Times New Roman" w:cs="Times New Roman"/>
          <w:sz w:val="20"/>
        </w:rPr>
      </w:pPr>
      <w:r w:rsidRPr="006A0069">
        <w:rPr>
          <w:rFonts w:ascii="Times New Roman" w:hAnsi="Times New Roman" w:cs="Times New Roman"/>
          <w:sz w:val="20"/>
        </w:rPr>
        <w:tab/>
      </w:r>
    </w:p>
    <w:p w:rsidR="000434B8" w:rsidRPr="006A0069" w:rsidRDefault="000434B8" w:rsidP="005F73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6A0069">
        <w:rPr>
          <w:rFonts w:ascii="Times New Roman" w:hAnsi="Times New Roman" w:cs="Times New Roman"/>
          <w:b/>
          <w:sz w:val="18"/>
        </w:rPr>
        <w:t>WNIOSEK O UZGODNIENIE DOKUMENTACJI PROJEKTOWEJ</w:t>
      </w:r>
      <w:r w:rsidRPr="006A0069">
        <w:rPr>
          <w:rFonts w:ascii="Times New Roman" w:hAnsi="Times New Roman" w:cs="Times New Roman"/>
          <w:b/>
          <w:sz w:val="28"/>
        </w:rPr>
        <w:t xml:space="preserve"> </w:t>
      </w:r>
    </w:p>
    <w:p w:rsidR="003D112B" w:rsidRPr="006A0069" w:rsidRDefault="00E37D03" w:rsidP="006A006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6A0069">
        <w:rPr>
          <w:rFonts w:ascii="Times New Roman" w:hAnsi="Times New Roman" w:cs="Times New Roman"/>
          <w:sz w:val="20"/>
          <w:szCs w:val="24"/>
        </w:rPr>
        <w:t>S</w:t>
      </w:r>
      <w:r w:rsidR="00FB4874" w:rsidRPr="006A0069">
        <w:rPr>
          <w:rFonts w:ascii="Times New Roman" w:hAnsi="Times New Roman" w:cs="Times New Roman"/>
          <w:sz w:val="20"/>
          <w:szCs w:val="24"/>
        </w:rPr>
        <w:t>kładam do uzgodnienia dokumentację projektową</w:t>
      </w:r>
      <w:r w:rsidR="00DC198C" w:rsidRPr="006A0069">
        <w:rPr>
          <w:rFonts w:ascii="Times New Roman" w:hAnsi="Times New Roman" w:cs="Times New Roman"/>
          <w:sz w:val="20"/>
          <w:szCs w:val="24"/>
        </w:rPr>
        <w:t xml:space="preserve"> ww.</w:t>
      </w:r>
      <w:r w:rsidR="000549C8" w:rsidRPr="006A0069">
        <w:rPr>
          <w:rFonts w:ascii="Times New Roman" w:hAnsi="Times New Roman" w:cs="Times New Roman"/>
          <w:sz w:val="20"/>
          <w:szCs w:val="24"/>
        </w:rPr>
        <w:t xml:space="preserve"> obiektu/urządzenia</w:t>
      </w:r>
      <w:r w:rsidR="00DC198C" w:rsidRPr="006A0069">
        <w:rPr>
          <w:rFonts w:ascii="Times New Roman" w:hAnsi="Times New Roman" w:cs="Times New Roman"/>
          <w:sz w:val="20"/>
          <w:szCs w:val="24"/>
        </w:rPr>
        <w:t>.</w:t>
      </w:r>
    </w:p>
    <w:p w:rsidR="00DC198C" w:rsidRPr="006A0069" w:rsidRDefault="00DC198C" w:rsidP="00F0476E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993" w:hanging="283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6A0069">
        <w:rPr>
          <w:rFonts w:ascii="Times New Roman" w:hAnsi="Times New Roman" w:cs="Times New Roman"/>
          <w:sz w:val="20"/>
          <w:szCs w:val="24"/>
        </w:rPr>
        <w:t>obręb</w:t>
      </w:r>
      <w:r w:rsidR="00D0061B" w:rsidRPr="006A0069">
        <w:rPr>
          <w:rFonts w:ascii="Times New Roman" w:hAnsi="Times New Roman" w:cs="Times New Roman"/>
          <w:sz w:val="20"/>
          <w:szCs w:val="24"/>
        </w:rPr>
        <w:t>, numery ewidencyjne działek, w</w:t>
      </w:r>
      <w:r w:rsidRPr="006A0069">
        <w:rPr>
          <w:rFonts w:ascii="Times New Roman" w:hAnsi="Times New Roman" w:cs="Times New Roman"/>
          <w:sz w:val="20"/>
          <w:szCs w:val="24"/>
        </w:rPr>
        <w:t xml:space="preserve"> których </w:t>
      </w:r>
      <w:r w:rsidR="00AB1764" w:rsidRPr="006A0069">
        <w:rPr>
          <w:rFonts w:ascii="Times New Roman" w:hAnsi="Times New Roman" w:cs="Times New Roman"/>
          <w:sz w:val="20"/>
          <w:szCs w:val="24"/>
        </w:rPr>
        <w:t>projektuje się obiekt/urządzenie</w:t>
      </w:r>
      <w:r w:rsidRPr="006A0069">
        <w:rPr>
          <w:rFonts w:ascii="Times New Roman" w:hAnsi="Times New Roman" w:cs="Times New Roman"/>
          <w:sz w:val="20"/>
          <w:szCs w:val="24"/>
        </w:rPr>
        <w:t>:</w:t>
      </w:r>
    </w:p>
    <w:p w:rsidR="00DC198C" w:rsidRPr="006A0069" w:rsidRDefault="00DC198C" w:rsidP="006A0069">
      <w:pPr>
        <w:tabs>
          <w:tab w:val="right" w:leader="dot" w:pos="1105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r w:rsidRPr="006A0069">
        <w:rPr>
          <w:rFonts w:ascii="Times New Roman" w:hAnsi="Times New Roman" w:cs="Times New Roman"/>
          <w:sz w:val="20"/>
          <w:szCs w:val="24"/>
        </w:rPr>
        <w:tab/>
      </w:r>
    </w:p>
    <w:p w:rsidR="000434B8" w:rsidRPr="006A0069" w:rsidRDefault="000434B8" w:rsidP="005F73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0069">
        <w:rPr>
          <w:rFonts w:ascii="Times New Roman" w:hAnsi="Times New Roman" w:cs="Times New Roman"/>
          <w:b/>
          <w:sz w:val="18"/>
        </w:rPr>
        <w:t>WNIOSEK</w:t>
      </w:r>
      <w:r w:rsidRPr="006A0069">
        <w:rPr>
          <w:rFonts w:ascii="Times New Roman" w:hAnsi="Times New Roman" w:cs="Times New Roman"/>
          <w:b/>
          <w:sz w:val="24"/>
        </w:rPr>
        <w:t xml:space="preserve"> </w:t>
      </w:r>
      <w:r w:rsidRPr="006A0069">
        <w:rPr>
          <w:rFonts w:ascii="Times New Roman" w:hAnsi="Times New Roman" w:cs="Times New Roman"/>
          <w:b/>
          <w:sz w:val="18"/>
        </w:rPr>
        <w:t>O ZGODĘ NA ZŁOŻENIE OŚ</w:t>
      </w:r>
      <w:r w:rsidR="006A0069">
        <w:rPr>
          <w:rFonts w:ascii="Times New Roman" w:hAnsi="Times New Roman" w:cs="Times New Roman"/>
          <w:b/>
          <w:sz w:val="18"/>
        </w:rPr>
        <w:t xml:space="preserve">WIADCZENIA O POSIADANYM PRAWIE DO DYSPONOWANIA </w:t>
      </w:r>
      <w:r w:rsidRPr="006A0069">
        <w:rPr>
          <w:rFonts w:ascii="Times New Roman" w:hAnsi="Times New Roman" w:cs="Times New Roman"/>
          <w:b/>
          <w:sz w:val="18"/>
        </w:rPr>
        <w:t>NIERUCHOMOŚCIAMI NA CELE BUDOWLANE</w:t>
      </w:r>
    </w:p>
    <w:p w:rsidR="00DC198C" w:rsidRPr="006A0069" w:rsidRDefault="00DC198C" w:rsidP="006A0069">
      <w:pPr>
        <w:tabs>
          <w:tab w:val="right" w:leader="dot" w:pos="9639"/>
          <w:tab w:val="left" w:pos="11057"/>
        </w:tabs>
        <w:spacing w:line="240" w:lineRule="auto"/>
        <w:ind w:left="567" w:right="45"/>
        <w:jc w:val="both"/>
        <w:rPr>
          <w:rFonts w:ascii="Times New Roman" w:hAnsi="Times New Roman" w:cs="Times New Roman"/>
          <w:sz w:val="20"/>
          <w:szCs w:val="24"/>
        </w:rPr>
      </w:pPr>
      <w:r w:rsidRPr="006A0069">
        <w:rPr>
          <w:rFonts w:ascii="Times New Roman" w:hAnsi="Times New Roman" w:cs="Times New Roman"/>
          <w:sz w:val="20"/>
          <w:szCs w:val="24"/>
        </w:rPr>
        <w:t xml:space="preserve">W celu wykonania ww. </w:t>
      </w:r>
      <w:r w:rsidR="00E04137" w:rsidRPr="006A0069">
        <w:rPr>
          <w:rFonts w:ascii="Times New Roman" w:hAnsi="Times New Roman" w:cs="Times New Roman"/>
          <w:sz w:val="20"/>
          <w:szCs w:val="24"/>
        </w:rPr>
        <w:t>inwestycji</w:t>
      </w:r>
      <w:r w:rsidR="00FB4874" w:rsidRPr="006A0069">
        <w:rPr>
          <w:rFonts w:ascii="Times New Roman" w:hAnsi="Times New Roman" w:cs="Times New Roman"/>
          <w:sz w:val="20"/>
          <w:szCs w:val="24"/>
        </w:rPr>
        <w:t xml:space="preserve"> zwracam się </w:t>
      </w:r>
      <w:r w:rsidRPr="006A0069">
        <w:rPr>
          <w:rFonts w:ascii="Times New Roman" w:hAnsi="Times New Roman" w:cs="Times New Roman"/>
          <w:sz w:val="20"/>
          <w:szCs w:val="24"/>
        </w:rPr>
        <w:t>o zgodę na złożenie oświadczenia o posiadanym prawie do dysponowania nieruchomościami oznaczonymi wg ewidencji gruntów:</w:t>
      </w:r>
    </w:p>
    <w:p w:rsidR="00DC198C" w:rsidRPr="006A0069" w:rsidRDefault="00DC198C" w:rsidP="00420F5E">
      <w:pPr>
        <w:pStyle w:val="Akapitzlist"/>
        <w:numPr>
          <w:ilvl w:val="0"/>
          <w:numId w:val="1"/>
        </w:numPr>
        <w:tabs>
          <w:tab w:val="right" w:leader="dot" w:pos="11057"/>
        </w:tabs>
        <w:spacing w:after="0" w:line="240" w:lineRule="auto"/>
        <w:ind w:right="367"/>
        <w:jc w:val="both"/>
        <w:rPr>
          <w:rFonts w:ascii="Times New Roman" w:hAnsi="Times New Roman" w:cs="Times New Roman"/>
          <w:sz w:val="20"/>
          <w:szCs w:val="24"/>
        </w:rPr>
      </w:pPr>
      <w:r w:rsidRPr="006A0069">
        <w:rPr>
          <w:rFonts w:ascii="Times New Roman" w:hAnsi="Times New Roman" w:cs="Times New Roman"/>
          <w:sz w:val="20"/>
          <w:szCs w:val="24"/>
        </w:rPr>
        <w:tab/>
      </w:r>
    </w:p>
    <w:p w:rsidR="00DC198C" w:rsidRPr="006A0069" w:rsidRDefault="00DC198C" w:rsidP="003960CC">
      <w:pPr>
        <w:tabs>
          <w:tab w:val="right" w:leader="dot" w:pos="9639"/>
        </w:tabs>
        <w:spacing w:after="0" w:line="240" w:lineRule="auto"/>
        <w:ind w:firstLine="142"/>
        <w:rPr>
          <w:rFonts w:ascii="Times New Roman" w:hAnsi="Times New Roman" w:cs="Times New Roman"/>
          <w:sz w:val="20"/>
        </w:rPr>
      </w:pPr>
      <w:r w:rsidRPr="006A0069">
        <w:rPr>
          <w:rFonts w:ascii="Times New Roman" w:hAnsi="Times New Roman" w:cs="Times New Roman"/>
          <w:sz w:val="20"/>
        </w:rPr>
        <w:t>Do wniosków załączam następujące dokumenty:</w:t>
      </w:r>
    </w:p>
    <w:p w:rsidR="00DC198C" w:rsidRPr="006A0069" w:rsidRDefault="00DC198C" w:rsidP="006A0069">
      <w:pPr>
        <w:pStyle w:val="Akapitzlist"/>
        <w:numPr>
          <w:ilvl w:val="0"/>
          <w:numId w:val="2"/>
        </w:numPr>
        <w:tabs>
          <w:tab w:val="right" w:leader="dot" w:pos="9639"/>
        </w:tabs>
        <w:spacing w:line="240" w:lineRule="auto"/>
        <w:ind w:right="45"/>
        <w:jc w:val="both"/>
        <w:rPr>
          <w:rFonts w:ascii="Times New Roman" w:hAnsi="Times New Roman" w:cs="Times New Roman"/>
          <w:sz w:val="18"/>
          <w:szCs w:val="24"/>
        </w:rPr>
      </w:pPr>
      <w:r w:rsidRPr="006A0069">
        <w:rPr>
          <w:rFonts w:ascii="Times New Roman" w:hAnsi="Times New Roman" w:cs="Times New Roman"/>
          <w:sz w:val="18"/>
          <w:szCs w:val="24"/>
        </w:rPr>
        <w:t xml:space="preserve">pełnomocnictwo (w przypadku ustanowienia pełnomocnika) do występowania w imieniu inwestora (oryginał lub jego urzędowo poświadczony odpis) wraz z dowodem wniesienia opłaty skarbowej w wysokości 17 zł; </w:t>
      </w:r>
    </w:p>
    <w:p w:rsidR="00DC198C" w:rsidRPr="006A0069" w:rsidRDefault="00DC198C" w:rsidP="006A0069">
      <w:pPr>
        <w:pStyle w:val="Akapitzlist"/>
        <w:numPr>
          <w:ilvl w:val="0"/>
          <w:numId w:val="2"/>
        </w:numPr>
        <w:tabs>
          <w:tab w:val="right" w:leader="dot" w:pos="9639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18"/>
          <w:szCs w:val="24"/>
        </w:rPr>
      </w:pPr>
      <w:r w:rsidRPr="006A0069">
        <w:rPr>
          <w:rFonts w:ascii="Times New Roman" w:hAnsi="Times New Roman" w:cs="Times New Roman"/>
          <w:sz w:val="18"/>
          <w:szCs w:val="24"/>
        </w:rPr>
        <w:t xml:space="preserve">dowód wniesienia opłaty skarbowej w wysokości 5 zł. w przypadku potwierdzenia zgodności kopii pełnomocnictwa za zgodność </w:t>
      </w:r>
      <w:r w:rsidR="006A0069">
        <w:rPr>
          <w:rFonts w:ascii="Times New Roman" w:hAnsi="Times New Roman" w:cs="Times New Roman"/>
          <w:sz w:val="18"/>
          <w:szCs w:val="24"/>
        </w:rPr>
        <w:br/>
      </w:r>
      <w:r w:rsidRPr="006A0069">
        <w:rPr>
          <w:rFonts w:ascii="Times New Roman" w:hAnsi="Times New Roman" w:cs="Times New Roman"/>
          <w:sz w:val="18"/>
          <w:szCs w:val="24"/>
        </w:rPr>
        <w:t>z oryginałem w tut. Zarządzie;</w:t>
      </w:r>
    </w:p>
    <w:p w:rsidR="00DC198C" w:rsidRPr="006A0069" w:rsidRDefault="00DC198C" w:rsidP="006A0069">
      <w:pPr>
        <w:spacing w:after="0" w:line="240" w:lineRule="auto"/>
        <w:ind w:left="709" w:right="45" w:firstLine="1"/>
        <w:jc w:val="both"/>
        <w:rPr>
          <w:rFonts w:ascii="Times New Roman" w:hAnsi="Times New Roman" w:cs="Times New Roman"/>
          <w:sz w:val="14"/>
        </w:rPr>
      </w:pPr>
      <w:r w:rsidRPr="006A0069">
        <w:rPr>
          <w:rFonts w:ascii="Times New Roman" w:hAnsi="Times New Roman" w:cs="Times New Roman"/>
          <w:sz w:val="14"/>
          <w:szCs w:val="24"/>
        </w:rPr>
        <w:t>(wpłat należy dokonywać na rachunek bankowy Urzęd</w:t>
      </w:r>
      <w:r w:rsidR="00087B46" w:rsidRPr="006A0069">
        <w:rPr>
          <w:rFonts w:ascii="Times New Roman" w:hAnsi="Times New Roman" w:cs="Times New Roman"/>
          <w:sz w:val="14"/>
          <w:szCs w:val="24"/>
        </w:rPr>
        <w:t>u Miasta: PKO Bank Polsk</w:t>
      </w:r>
      <w:r w:rsidR="00C80D53">
        <w:rPr>
          <w:rFonts w:ascii="Times New Roman" w:hAnsi="Times New Roman" w:cs="Times New Roman"/>
          <w:sz w:val="14"/>
          <w:szCs w:val="24"/>
        </w:rPr>
        <w:t>i</w:t>
      </w:r>
      <w:r w:rsidR="00087B46" w:rsidRPr="006A0069">
        <w:rPr>
          <w:rFonts w:ascii="Times New Roman" w:hAnsi="Times New Roman" w:cs="Times New Roman"/>
          <w:sz w:val="14"/>
          <w:szCs w:val="24"/>
        </w:rPr>
        <w:t xml:space="preserve"> S.A. </w:t>
      </w:r>
      <w:r w:rsidRPr="006A0069">
        <w:rPr>
          <w:rFonts w:ascii="Times New Roman" w:hAnsi="Times New Roman" w:cs="Times New Roman"/>
          <w:sz w:val="14"/>
          <w:szCs w:val="24"/>
        </w:rPr>
        <w:t>w Gdyni nr 73 1440 1026 6153 0410 0000 0065 lub w k</w:t>
      </w:r>
      <w:r w:rsidR="006A0069">
        <w:rPr>
          <w:rFonts w:ascii="Times New Roman" w:hAnsi="Times New Roman" w:cs="Times New Roman"/>
          <w:sz w:val="14"/>
          <w:szCs w:val="24"/>
        </w:rPr>
        <w:t>asie Zarząd</w:t>
      </w:r>
      <w:r w:rsidR="00AF42AC">
        <w:rPr>
          <w:rFonts w:ascii="Times New Roman" w:hAnsi="Times New Roman" w:cs="Times New Roman"/>
          <w:sz w:val="14"/>
          <w:szCs w:val="24"/>
        </w:rPr>
        <w:t>u</w:t>
      </w:r>
      <w:r w:rsidR="006A0069">
        <w:rPr>
          <w:rFonts w:ascii="Times New Roman" w:hAnsi="Times New Roman" w:cs="Times New Roman"/>
          <w:sz w:val="14"/>
          <w:szCs w:val="24"/>
        </w:rPr>
        <w:t xml:space="preserve"> Dróg i Zieleni </w:t>
      </w:r>
      <w:r w:rsidR="006A0069">
        <w:rPr>
          <w:rFonts w:ascii="Times New Roman" w:hAnsi="Times New Roman" w:cs="Times New Roman"/>
          <w:sz w:val="14"/>
          <w:szCs w:val="24"/>
        </w:rPr>
        <w:br/>
        <w:t xml:space="preserve">(ul. </w:t>
      </w:r>
      <w:r w:rsidRPr="006A0069">
        <w:rPr>
          <w:rFonts w:ascii="Times New Roman" w:hAnsi="Times New Roman" w:cs="Times New Roman"/>
          <w:sz w:val="14"/>
          <w:szCs w:val="24"/>
        </w:rPr>
        <w:t xml:space="preserve">Białostocka 3, Gdynia) oraz (bez prowizji) we wszystkich placówkach banku PKO Bank Polski S.A. na terenie miasta Gdyni, w tytule wpłaty należy dokładnie określić sprawę </w:t>
      </w:r>
      <w:r w:rsidR="006A0069">
        <w:rPr>
          <w:rFonts w:ascii="Times New Roman" w:hAnsi="Times New Roman" w:cs="Times New Roman"/>
          <w:sz w:val="14"/>
          <w:szCs w:val="24"/>
        </w:rPr>
        <w:br/>
      </w:r>
      <w:r w:rsidRPr="006A0069">
        <w:rPr>
          <w:rFonts w:ascii="Times New Roman" w:hAnsi="Times New Roman" w:cs="Times New Roman"/>
          <w:sz w:val="14"/>
          <w:szCs w:val="24"/>
        </w:rPr>
        <w:t>do jakiej jest wnoszona opłata)</w:t>
      </w:r>
    </w:p>
    <w:p w:rsidR="00420F5E" w:rsidRDefault="009E2D3A" w:rsidP="00420F5E">
      <w:pPr>
        <w:pStyle w:val="Akapitzlist"/>
        <w:numPr>
          <w:ilvl w:val="0"/>
          <w:numId w:val="2"/>
        </w:numPr>
        <w:spacing w:line="360" w:lineRule="auto"/>
        <w:ind w:right="45"/>
        <w:rPr>
          <w:rFonts w:ascii="Times New Roman" w:hAnsi="Times New Roman" w:cs="Times New Roman"/>
          <w:sz w:val="18"/>
          <w:szCs w:val="24"/>
        </w:rPr>
      </w:pPr>
      <w:r w:rsidRPr="006A0069">
        <w:rPr>
          <w:rFonts w:ascii="Times New Roman" w:hAnsi="Times New Roman" w:cs="Times New Roman"/>
          <w:sz w:val="18"/>
          <w:szCs w:val="24"/>
        </w:rPr>
        <w:t>dwa egzemplarze dokumentacji projektowej</w:t>
      </w:r>
      <w:r w:rsidR="00420F5E">
        <w:rPr>
          <w:rFonts w:ascii="Times New Roman" w:hAnsi="Times New Roman" w:cs="Times New Roman"/>
          <w:sz w:val="18"/>
          <w:szCs w:val="24"/>
        </w:rPr>
        <w:t>;</w:t>
      </w:r>
    </w:p>
    <w:p w:rsidR="00420F5E" w:rsidRDefault="00B14E43" w:rsidP="00420F5E">
      <w:pPr>
        <w:pStyle w:val="Akapitzlist"/>
        <w:numPr>
          <w:ilvl w:val="0"/>
          <w:numId w:val="2"/>
        </w:numPr>
        <w:tabs>
          <w:tab w:val="right" w:leader="dot" w:pos="11057"/>
        </w:tabs>
        <w:spacing w:line="240" w:lineRule="auto"/>
        <w:ind w:right="45"/>
        <w:rPr>
          <w:rFonts w:ascii="Times New Roman" w:hAnsi="Times New Roman" w:cs="Times New Roman"/>
          <w:sz w:val="18"/>
          <w:szCs w:val="24"/>
        </w:rPr>
      </w:pPr>
      <w:r w:rsidRPr="006A0069">
        <w:rPr>
          <w:rFonts w:ascii="Times New Roman" w:hAnsi="Times New Roman" w:cs="Times New Roman"/>
          <w:sz w:val="18"/>
          <w:szCs w:val="24"/>
        </w:rPr>
        <w:t xml:space="preserve"> </w:t>
      </w:r>
      <w:r w:rsidR="00420F5E">
        <w:rPr>
          <w:rFonts w:ascii="Times New Roman" w:hAnsi="Times New Roman" w:cs="Times New Roman"/>
          <w:sz w:val="18"/>
          <w:szCs w:val="24"/>
        </w:rPr>
        <w:tab/>
      </w:r>
    </w:p>
    <w:p w:rsidR="00E04137" w:rsidRPr="00420F5E" w:rsidRDefault="00A8655D" w:rsidP="00420F5E">
      <w:pPr>
        <w:spacing w:line="240" w:lineRule="auto"/>
        <w:ind w:right="45" w:firstLine="142"/>
        <w:rPr>
          <w:rFonts w:ascii="Times New Roman" w:hAnsi="Times New Roman" w:cs="Times New Roman"/>
          <w:sz w:val="18"/>
          <w:szCs w:val="24"/>
        </w:rPr>
      </w:pPr>
      <w:r w:rsidRPr="00420F5E">
        <w:rPr>
          <w:rFonts w:ascii="Times New Roman" w:hAnsi="Times New Roman" w:cs="Times New Roman"/>
          <w:sz w:val="20"/>
          <w:szCs w:val="24"/>
        </w:rPr>
        <w:t>Dokumenty</w:t>
      </w:r>
      <w:r w:rsidR="0002311F" w:rsidRPr="00420F5E">
        <w:rPr>
          <w:rFonts w:ascii="Times New Roman" w:hAnsi="Times New Roman" w:cs="Times New Roman"/>
          <w:sz w:val="20"/>
          <w:szCs w:val="24"/>
        </w:rPr>
        <w:t xml:space="preserve"> odbiorę osobiście w siedzibie Zarządu/proszę przesłać pocztą pod ww. adres </w:t>
      </w:r>
      <w:r w:rsidR="0002311F" w:rsidRPr="00420F5E">
        <w:rPr>
          <w:rFonts w:ascii="Times New Roman" w:hAnsi="Times New Roman" w:cs="Times New Roman"/>
          <w:sz w:val="18"/>
          <w:szCs w:val="24"/>
        </w:rPr>
        <w:t>(niepotrzebne skreślić).</w:t>
      </w:r>
    </w:p>
    <w:p w:rsidR="007C5842" w:rsidRDefault="007C5842" w:rsidP="00E36F5B">
      <w:pPr>
        <w:tabs>
          <w:tab w:val="right" w:leader="dot" w:pos="9639"/>
        </w:tabs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4"/>
        </w:rPr>
      </w:pPr>
      <w:r w:rsidRPr="006A0069">
        <w:rPr>
          <w:rFonts w:ascii="Times New Roman" w:hAnsi="Times New Roman" w:cs="Times New Roman"/>
          <w:szCs w:val="24"/>
        </w:rPr>
        <w:sym w:font="Wingdings 2" w:char="F0A3"/>
      </w:r>
      <w:r w:rsidRPr="006A0069">
        <w:rPr>
          <w:rFonts w:ascii="Times New Roman" w:hAnsi="Times New Roman" w:cs="Times New Roman"/>
          <w:i/>
          <w:sz w:val="20"/>
          <w:szCs w:val="24"/>
        </w:rPr>
        <w:t>właściwe zaznaczyć</w:t>
      </w:r>
    </w:p>
    <w:p w:rsidR="003960CC" w:rsidRPr="006A0069" w:rsidRDefault="003960CC" w:rsidP="00E36F5B">
      <w:pPr>
        <w:tabs>
          <w:tab w:val="right" w:leader="dot" w:pos="9639"/>
        </w:tabs>
        <w:spacing w:after="0" w:line="240" w:lineRule="auto"/>
        <w:ind w:left="567"/>
        <w:rPr>
          <w:rFonts w:ascii="Times New Roman" w:hAnsi="Times New Roman" w:cs="Times New Roman"/>
          <w:sz w:val="18"/>
          <w:szCs w:val="24"/>
        </w:rPr>
      </w:pPr>
    </w:p>
    <w:p w:rsidR="008A4EBD" w:rsidRPr="006A0069" w:rsidRDefault="008A4EBD" w:rsidP="002836A7">
      <w:pPr>
        <w:tabs>
          <w:tab w:val="left" w:pos="7797"/>
          <w:tab w:val="right" w:leader="dot" w:pos="10348"/>
        </w:tabs>
        <w:spacing w:after="0" w:line="240" w:lineRule="auto"/>
        <w:rPr>
          <w:rFonts w:ascii="Times New Roman" w:hAnsi="Times New Roman" w:cs="Times New Roman"/>
        </w:rPr>
      </w:pPr>
      <w:r w:rsidRPr="006A0069">
        <w:rPr>
          <w:rFonts w:ascii="Times New Roman" w:hAnsi="Times New Roman" w:cs="Times New Roman"/>
        </w:rPr>
        <w:tab/>
      </w:r>
      <w:r w:rsidRPr="006A0069">
        <w:rPr>
          <w:rFonts w:ascii="Times New Roman" w:hAnsi="Times New Roman" w:cs="Times New Roman"/>
          <w:sz w:val="20"/>
        </w:rPr>
        <w:tab/>
      </w:r>
    </w:p>
    <w:p w:rsidR="00A56E4D" w:rsidRPr="006A0069" w:rsidRDefault="00E36F5B" w:rsidP="002836A7">
      <w:pPr>
        <w:tabs>
          <w:tab w:val="left" w:pos="6663"/>
          <w:tab w:val="righ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442595</wp:posOffset>
                </wp:positionV>
                <wp:extent cx="7232861" cy="0"/>
                <wp:effectExtent l="0" t="0" r="254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34.85pt" to="56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" strokecolor="black [3040]"/>
            </w:pict>
          </mc:Fallback>
        </mc:AlternateContent>
      </w:r>
      <w:r w:rsidR="008A4EBD" w:rsidRPr="006A0069">
        <w:rPr>
          <w:rFonts w:ascii="Times New Roman" w:hAnsi="Times New Roman" w:cs="Times New Roman"/>
          <w:vertAlign w:val="superscript"/>
        </w:rPr>
        <w:tab/>
      </w:r>
      <w:r w:rsidR="008A4EBD" w:rsidRPr="006A0069">
        <w:rPr>
          <w:rFonts w:ascii="Times New Roman" w:hAnsi="Times New Roman" w:cs="Times New Roman"/>
          <w:sz w:val="18"/>
          <w:vertAlign w:val="superscript"/>
        </w:rPr>
        <w:t>(podpis)</w:t>
      </w:r>
    </w:p>
    <w:sectPr w:rsidR="00A56E4D" w:rsidRPr="006A0069" w:rsidSect="00E36F5B">
      <w:footerReference w:type="default" r:id="rId8"/>
      <w:pgSz w:w="11906" w:h="16838"/>
      <w:pgMar w:top="284" w:right="566" w:bottom="289" w:left="23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76" w:rsidRDefault="00694776" w:rsidP="009E2D3A">
      <w:pPr>
        <w:spacing w:after="0" w:line="240" w:lineRule="auto"/>
      </w:pPr>
      <w:r>
        <w:separator/>
      </w:r>
    </w:p>
  </w:endnote>
  <w:endnote w:type="continuationSeparator" w:id="0">
    <w:p w:rsidR="00694776" w:rsidRDefault="00694776" w:rsidP="009E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69" w:rsidRPr="00E36F5B" w:rsidRDefault="006A0069" w:rsidP="006A0069">
    <w:pPr>
      <w:pStyle w:val="gwpa9c1f040msonormal"/>
      <w:spacing w:before="0" w:beforeAutospacing="0" w:after="0" w:afterAutospacing="0"/>
      <w:jc w:val="both"/>
      <w:rPr>
        <w:color w:val="808080" w:themeColor="background1" w:themeShade="80"/>
        <w:sz w:val="14"/>
        <w:szCs w:val="16"/>
      </w:rPr>
    </w:pPr>
    <w:r w:rsidRPr="00E36F5B">
      <w:rPr>
        <w:color w:val="808080" w:themeColor="background1" w:themeShade="80"/>
        <w:sz w:val="14"/>
        <w:szCs w:val="16"/>
      </w:rPr>
      <w:t xml:space="preserve">Informacja przedstawiana zgodnie z art. 13 Rozporządzenia Parlamentu Europejskiego i Rady (UE) 2016/679 z dnia 27 kwietnia 2016 r. w sprawie ochrony osób fizycznych w związku </w:t>
    </w:r>
    <w:r w:rsidRPr="00E36F5B">
      <w:rPr>
        <w:color w:val="808080" w:themeColor="background1" w:themeShade="80"/>
        <w:sz w:val="14"/>
        <w:szCs w:val="16"/>
      </w:rPr>
      <w:br/>
      <w:t>z przetwarzaniem danych osobowych i w sprawie swobodnego przepływu takich danych oraz uchylenia dyrektywy 95/48/WE (ogólne rozporządzenie o ochronie danych) [RODO]:</w:t>
    </w:r>
  </w:p>
  <w:p w:rsidR="006A0069" w:rsidRPr="00E36F5B" w:rsidRDefault="006A0069" w:rsidP="006A0069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4"/>
        <w:szCs w:val="16"/>
      </w:rPr>
    </w:pP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 xml:space="preserve">administratorem Pani/Pana danych osobowych (ADO) jest Zarząd Dróg i Zieleni,  81-384 Gdynia, ul. 10 lutego 24, tel. 58 761 20 00, email: </w:t>
    </w:r>
    <w:hyperlink r:id="rId1" w:history="1">
      <w:r w:rsidRPr="00E36F5B">
        <w:rPr>
          <w:rFonts w:ascii="Times New Roman" w:hAnsi="Times New Roman" w:cs="Times New Roman"/>
          <w:color w:val="808080" w:themeColor="background1" w:themeShade="80"/>
          <w:sz w:val="14"/>
          <w:szCs w:val="16"/>
        </w:rPr>
        <w:t>sekretariat@zdiz.gdynia.pl</w:t>
      </w:r>
    </w:hyperlink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;</w:t>
    </w:r>
  </w:p>
  <w:p w:rsidR="006A0069" w:rsidRPr="00E36F5B" w:rsidRDefault="006A0069" w:rsidP="006A0069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4"/>
        <w:szCs w:val="16"/>
      </w:rPr>
    </w:pP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kontakt z Inspektorem Ochrony Danych (IOD) – email: iod@zdiz.gdynia.pl;</w:t>
    </w:r>
  </w:p>
  <w:p w:rsidR="006A0069" w:rsidRPr="00E36F5B" w:rsidRDefault="006A0069" w:rsidP="006A0069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i/>
        <w:color w:val="808080" w:themeColor="background1" w:themeShade="80"/>
        <w:sz w:val="14"/>
        <w:szCs w:val="16"/>
      </w:rPr>
    </w:pP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 xml:space="preserve">Pani/Pana dane osobowe przetwarzane będą w </w:t>
    </w:r>
    <w:r w:rsidRPr="00AF42AC">
      <w:rPr>
        <w:rFonts w:ascii="Times New Roman" w:hAnsi="Times New Roman" w:cs="Times New Roman"/>
        <w:color w:val="808080" w:themeColor="background1" w:themeShade="80"/>
        <w:sz w:val="14"/>
        <w:szCs w:val="16"/>
      </w:rPr>
      <w:t>celu rozpatrzenia wniosku oraz</w:t>
    </w: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 xml:space="preserve"> w celu późniejszej archiwizacji na podstawie Art. 6 ust. 1 lit. c), e) RODO, Ustawy </w:t>
    </w:r>
    <w:r w:rsidRPr="00E36F5B">
      <w:rPr>
        <w:rFonts w:ascii="Times New Roman" w:hAnsi="Times New Roman"/>
        <w:color w:val="808080" w:themeColor="background1" w:themeShade="80"/>
        <w:sz w:val="14"/>
        <w:szCs w:val="16"/>
      </w:rPr>
      <w:br/>
    </w: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z dnia 21 marca 1985 r. o drogach publicznych, Kodeksu postępowania administracyjnego oraz instrukcji kancelaryjnej (Rozporządzenie Prezesa Rady Ministrów z dnia 18 stycznia 2011 r.);</w:t>
    </w:r>
  </w:p>
  <w:p w:rsidR="006A0069" w:rsidRPr="00E36F5B" w:rsidRDefault="006A0069" w:rsidP="006A0069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4"/>
        <w:szCs w:val="16"/>
      </w:rPr>
    </w:pP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odbiorcami Pani/Pana danych osobowych będą wyłącznie podmioty uprawnione do uzyskania danych osobowych na podstawie przepisów prawa;</w:t>
    </w:r>
  </w:p>
  <w:p w:rsidR="006A0069" w:rsidRPr="00E36F5B" w:rsidRDefault="006A0069" w:rsidP="006A0069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4"/>
        <w:szCs w:val="16"/>
      </w:rPr>
    </w:pP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Pani/Pana dane osobowe przechowywane będą do czasu ostatecznego zakończenia prowadzonego postępowania, a następnie przez przewidziany przepisam</w:t>
    </w:r>
    <w:r w:rsidR="003960CC">
      <w:rPr>
        <w:rFonts w:ascii="Times New Roman" w:hAnsi="Times New Roman" w:cs="Times New Roman"/>
        <w:color w:val="808080" w:themeColor="background1" w:themeShade="80"/>
        <w:sz w:val="14"/>
        <w:szCs w:val="16"/>
      </w:rPr>
      <w:t xml:space="preserve">i prawa okres archiwizacji tego </w:t>
    </w: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rodzaju dokumentacji;</w:t>
    </w:r>
  </w:p>
  <w:p w:rsidR="006A0069" w:rsidRPr="00E36F5B" w:rsidRDefault="006A0069" w:rsidP="006A0069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4"/>
        <w:szCs w:val="16"/>
      </w:rPr>
    </w:pP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posiada Pani/Pan prawo żądania od ADO dostępu do danych osobowych, prawo do ich sprostowania, ograniczenia przetwarzania oraz</w:t>
    </w:r>
    <w:r w:rsidR="003960CC">
      <w:rPr>
        <w:rFonts w:ascii="Times New Roman" w:hAnsi="Times New Roman" w:cs="Times New Roman"/>
        <w:color w:val="808080" w:themeColor="background1" w:themeShade="80"/>
        <w:sz w:val="14"/>
        <w:szCs w:val="16"/>
      </w:rPr>
      <w:t xml:space="preserve"> do wniesienia sprzeciwu wobec </w:t>
    </w: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ich przetwarzania;</w:t>
    </w:r>
  </w:p>
  <w:p w:rsidR="006A0069" w:rsidRPr="00E36F5B" w:rsidRDefault="006A0069" w:rsidP="006A0069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4"/>
        <w:szCs w:val="16"/>
      </w:rPr>
    </w:pP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ma Pani/Pan prawo wniesienia skargi do Prezesa Urzędu Ochrony Danych Osobowych 00-193 Warszawa, ul. Stawki 2 dotyczącej przetwarzania przekazan</w:t>
    </w:r>
    <w:r w:rsidR="003960CC">
      <w:rPr>
        <w:rFonts w:ascii="Times New Roman" w:hAnsi="Times New Roman" w:cs="Times New Roman"/>
        <w:color w:val="808080" w:themeColor="background1" w:themeShade="80"/>
        <w:sz w:val="14"/>
        <w:szCs w:val="16"/>
      </w:rPr>
      <w:t xml:space="preserve">ych danych osobowych niezgodnie </w:t>
    </w: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z RODO;</w:t>
    </w:r>
  </w:p>
  <w:p w:rsidR="006A0069" w:rsidRPr="00E36F5B" w:rsidRDefault="006A0069" w:rsidP="006A0069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4"/>
        <w:szCs w:val="16"/>
      </w:rPr>
    </w:pPr>
    <w:r w:rsidRPr="00E36F5B">
      <w:rPr>
        <w:rFonts w:ascii="Times New Roman" w:hAnsi="Times New Roman" w:cs="Times New Roman"/>
        <w:color w:val="808080" w:themeColor="background1" w:themeShade="80"/>
        <w:sz w:val="14"/>
        <w:szCs w:val="16"/>
      </w:rPr>
      <w:t>podanie danych osobowych jest dobrowolne, jednakże ich niepodanie może skutkować niemożliwością rozpatrzenia sprawy.</w:t>
    </w:r>
  </w:p>
  <w:p w:rsidR="009E2D3A" w:rsidRPr="00A8655D" w:rsidRDefault="009E2D3A" w:rsidP="00A865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76" w:rsidRDefault="00694776" w:rsidP="009E2D3A">
      <w:pPr>
        <w:spacing w:after="0" w:line="240" w:lineRule="auto"/>
      </w:pPr>
      <w:r>
        <w:separator/>
      </w:r>
    </w:p>
  </w:footnote>
  <w:footnote w:type="continuationSeparator" w:id="0">
    <w:p w:rsidR="00694776" w:rsidRDefault="00694776" w:rsidP="009E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764"/>
    <w:multiLevelType w:val="hybridMultilevel"/>
    <w:tmpl w:val="C4EE9AAC"/>
    <w:lvl w:ilvl="0" w:tplc="0415000F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1F67EC"/>
    <w:multiLevelType w:val="hybridMultilevel"/>
    <w:tmpl w:val="F15CDA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0C27C7"/>
    <w:multiLevelType w:val="hybridMultilevel"/>
    <w:tmpl w:val="15F4B780"/>
    <w:lvl w:ilvl="0" w:tplc="3E06C314">
      <w:start w:val="1"/>
      <w:numFmt w:val="bullet"/>
      <w:lvlText w:val=""/>
      <w:lvlJc w:val="left"/>
      <w:pPr>
        <w:ind w:left="1070" w:hanging="360"/>
      </w:pPr>
      <w:rPr>
        <w:rFonts w:ascii="Wingdings 2" w:hAnsi="Wingdings 2" w:hint="default"/>
        <w:sz w:val="18"/>
        <w:szCs w:val="24"/>
      </w:rPr>
    </w:lvl>
    <w:lvl w:ilvl="1" w:tplc="8BEA32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D5D2F89"/>
    <w:multiLevelType w:val="hybridMultilevel"/>
    <w:tmpl w:val="D7C2E378"/>
    <w:lvl w:ilvl="0" w:tplc="FADA375E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B"/>
    <w:rsid w:val="00005898"/>
    <w:rsid w:val="000225E3"/>
    <w:rsid w:val="0002311F"/>
    <w:rsid w:val="00032947"/>
    <w:rsid w:val="000434B8"/>
    <w:rsid w:val="00050D6A"/>
    <w:rsid w:val="000549C8"/>
    <w:rsid w:val="00087B46"/>
    <w:rsid w:val="00095430"/>
    <w:rsid w:val="00112A29"/>
    <w:rsid w:val="0011729F"/>
    <w:rsid w:val="00140672"/>
    <w:rsid w:val="001A69CD"/>
    <w:rsid w:val="002836A7"/>
    <w:rsid w:val="002F7261"/>
    <w:rsid w:val="00380ABE"/>
    <w:rsid w:val="003960CC"/>
    <w:rsid w:val="003D112B"/>
    <w:rsid w:val="00414383"/>
    <w:rsid w:val="00420F5E"/>
    <w:rsid w:val="004270F2"/>
    <w:rsid w:val="004660F9"/>
    <w:rsid w:val="004915AD"/>
    <w:rsid w:val="004935F9"/>
    <w:rsid w:val="00497B3F"/>
    <w:rsid w:val="004F6474"/>
    <w:rsid w:val="005545AF"/>
    <w:rsid w:val="00564E2A"/>
    <w:rsid w:val="005F3774"/>
    <w:rsid w:val="005F731C"/>
    <w:rsid w:val="00652F78"/>
    <w:rsid w:val="00694776"/>
    <w:rsid w:val="006A0069"/>
    <w:rsid w:val="007908BA"/>
    <w:rsid w:val="00792ACD"/>
    <w:rsid w:val="007A607E"/>
    <w:rsid w:val="007C5842"/>
    <w:rsid w:val="007F6575"/>
    <w:rsid w:val="0082147D"/>
    <w:rsid w:val="00833403"/>
    <w:rsid w:val="008340FF"/>
    <w:rsid w:val="00847BC0"/>
    <w:rsid w:val="008A412F"/>
    <w:rsid w:val="008A4EBD"/>
    <w:rsid w:val="0094417E"/>
    <w:rsid w:val="0094557F"/>
    <w:rsid w:val="009E2D3A"/>
    <w:rsid w:val="00A373C4"/>
    <w:rsid w:val="00A56E4D"/>
    <w:rsid w:val="00A720D7"/>
    <w:rsid w:val="00A8655D"/>
    <w:rsid w:val="00A971E1"/>
    <w:rsid w:val="00AB1764"/>
    <w:rsid w:val="00AB1EE0"/>
    <w:rsid w:val="00AF42AC"/>
    <w:rsid w:val="00B14E43"/>
    <w:rsid w:val="00B77977"/>
    <w:rsid w:val="00BB4A4D"/>
    <w:rsid w:val="00BC4885"/>
    <w:rsid w:val="00C71240"/>
    <w:rsid w:val="00C80D53"/>
    <w:rsid w:val="00CC00CD"/>
    <w:rsid w:val="00D0061B"/>
    <w:rsid w:val="00DC198C"/>
    <w:rsid w:val="00E04137"/>
    <w:rsid w:val="00E36F5B"/>
    <w:rsid w:val="00E37D03"/>
    <w:rsid w:val="00EC0F8D"/>
    <w:rsid w:val="00F0476E"/>
    <w:rsid w:val="00FB4874"/>
    <w:rsid w:val="00FB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1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3A"/>
  </w:style>
  <w:style w:type="paragraph" w:styleId="Stopka">
    <w:name w:val="footer"/>
    <w:basedOn w:val="Normalny"/>
    <w:link w:val="StopkaZnak"/>
    <w:uiPriority w:val="99"/>
    <w:unhideWhenUsed/>
    <w:rsid w:val="009E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D3A"/>
  </w:style>
  <w:style w:type="paragraph" w:customStyle="1" w:styleId="gwpa9c1f040msonormal">
    <w:name w:val="gwpa9c1f040_msonormal"/>
    <w:basedOn w:val="Normalny"/>
    <w:rsid w:val="006A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1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3A"/>
  </w:style>
  <w:style w:type="paragraph" w:styleId="Stopka">
    <w:name w:val="footer"/>
    <w:basedOn w:val="Normalny"/>
    <w:link w:val="StopkaZnak"/>
    <w:uiPriority w:val="99"/>
    <w:unhideWhenUsed/>
    <w:rsid w:val="009E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D3A"/>
  </w:style>
  <w:style w:type="paragraph" w:customStyle="1" w:styleId="gwpa9c1f040msonormal">
    <w:name w:val="gwpa9c1f040_msonormal"/>
    <w:basedOn w:val="Normalny"/>
    <w:rsid w:val="006A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iz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 Osowicki</dc:creator>
  <cp:lastModifiedBy>Dariusz  Witt</cp:lastModifiedBy>
  <cp:revision>2</cp:revision>
  <cp:lastPrinted>2018-06-15T12:39:00Z</cp:lastPrinted>
  <dcterms:created xsi:type="dcterms:W3CDTF">2018-09-27T15:38:00Z</dcterms:created>
  <dcterms:modified xsi:type="dcterms:W3CDTF">2018-09-27T15:38:00Z</dcterms:modified>
</cp:coreProperties>
</file>